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6799" w14:textId="6D32DE94" w:rsidR="00FD57B4" w:rsidRPr="00BD1D4C" w:rsidRDefault="000100A6">
      <w:pPr>
        <w:rPr>
          <w:rFonts w:cstheme="minorHAnsi"/>
          <w:b/>
          <w:bCs/>
          <w:sz w:val="36"/>
          <w:szCs w:val="36"/>
        </w:rPr>
      </w:pPr>
      <w:r w:rsidRPr="00BD1D4C">
        <w:rPr>
          <w:rFonts w:cstheme="minorHAnsi"/>
          <w:b/>
          <w:bCs/>
          <w:sz w:val="36"/>
          <w:szCs w:val="36"/>
        </w:rPr>
        <w:t xml:space="preserve">Verksamhetsberättelse </w:t>
      </w:r>
      <w:r w:rsidR="00F436D9" w:rsidRPr="00BD1D4C">
        <w:rPr>
          <w:rFonts w:cstheme="minorHAnsi"/>
          <w:b/>
          <w:bCs/>
          <w:sz w:val="36"/>
          <w:szCs w:val="36"/>
        </w:rPr>
        <w:t>från Avelskommittén 2019</w:t>
      </w:r>
    </w:p>
    <w:p w14:paraId="4A751413" w14:textId="719DB476" w:rsidR="0020360B" w:rsidRDefault="00BD1D4C" w:rsidP="002036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 har haft e</w:t>
      </w:r>
      <w:r w:rsidR="0020360B">
        <w:rPr>
          <w:rFonts w:cstheme="minorHAnsi"/>
          <w:sz w:val="28"/>
          <w:szCs w:val="28"/>
        </w:rPr>
        <w:t xml:space="preserve">n föreläsning om fertilitet, avelsbeslut och avelsplanering </w:t>
      </w:r>
      <w:r>
        <w:rPr>
          <w:rFonts w:cstheme="minorHAnsi"/>
          <w:sz w:val="28"/>
          <w:szCs w:val="28"/>
        </w:rPr>
        <w:t xml:space="preserve">som </w:t>
      </w:r>
      <w:r w:rsidR="0020360B">
        <w:rPr>
          <w:rFonts w:cstheme="minorHAnsi"/>
          <w:sz w:val="28"/>
          <w:szCs w:val="28"/>
        </w:rPr>
        <w:t xml:space="preserve">anordnades i april på </w:t>
      </w:r>
      <w:proofErr w:type="spellStart"/>
      <w:r w:rsidR="0020360B">
        <w:rPr>
          <w:rFonts w:cstheme="minorHAnsi"/>
          <w:sz w:val="28"/>
          <w:szCs w:val="28"/>
        </w:rPr>
        <w:t>Björklinge</w:t>
      </w:r>
      <w:proofErr w:type="spellEnd"/>
      <w:r w:rsidR="0020360B">
        <w:rPr>
          <w:rFonts w:cstheme="minorHAnsi"/>
          <w:sz w:val="28"/>
          <w:szCs w:val="28"/>
        </w:rPr>
        <w:t xml:space="preserve"> församlingshem, föreläsare var veterinär Natalja </w:t>
      </w:r>
      <w:proofErr w:type="spellStart"/>
      <w:r w:rsidR="0020360B">
        <w:rPr>
          <w:rFonts w:cstheme="minorHAnsi"/>
          <w:sz w:val="28"/>
          <w:szCs w:val="28"/>
        </w:rPr>
        <w:t>Skalin</w:t>
      </w:r>
      <w:proofErr w:type="spellEnd"/>
      <w:r w:rsidR="0020360B">
        <w:rPr>
          <w:rFonts w:cstheme="minorHAnsi"/>
          <w:sz w:val="28"/>
          <w:szCs w:val="28"/>
        </w:rPr>
        <w:t xml:space="preserve">. </w:t>
      </w:r>
    </w:p>
    <w:p w14:paraId="088FFF49" w14:textId="3CC4C860" w:rsidR="0020360B" w:rsidRDefault="009745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 har haft </w:t>
      </w:r>
      <w:r w:rsidR="00F436D9">
        <w:rPr>
          <w:rFonts w:cstheme="minorHAnsi"/>
          <w:sz w:val="28"/>
          <w:szCs w:val="28"/>
        </w:rPr>
        <w:t>en representant från avelskommittén och en från styrelsen</w:t>
      </w:r>
      <w:r>
        <w:rPr>
          <w:rFonts w:cstheme="minorHAnsi"/>
          <w:sz w:val="28"/>
          <w:szCs w:val="28"/>
        </w:rPr>
        <w:t xml:space="preserve"> som närvarade</w:t>
      </w:r>
      <w:r w:rsidR="00F436D9">
        <w:rPr>
          <w:rFonts w:cstheme="minorHAnsi"/>
          <w:sz w:val="28"/>
          <w:szCs w:val="28"/>
        </w:rPr>
        <w:t xml:space="preserve"> på HD utredningen som hölls på </w:t>
      </w:r>
      <w:proofErr w:type="gramStart"/>
      <w:r w:rsidR="00F436D9">
        <w:rPr>
          <w:rFonts w:cstheme="minorHAnsi"/>
          <w:sz w:val="28"/>
          <w:szCs w:val="28"/>
        </w:rPr>
        <w:t>SKKs</w:t>
      </w:r>
      <w:proofErr w:type="gramEnd"/>
      <w:r w:rsidR="00F436D9">
        <w:rPr>
          <w:rFonts w:cstheme="minorHAnsi"/>
          <w:sz w:val="28"/>
          <w:szCs w:val="28"/>
        </w:rPr>
        <w:t xml:space="preserve"> lokaler i Rotebro, Stockholm.</w:t>
      </w:r>
    </w:p>
    <w:p w14:paraId="174159F4" w14:textId="77777777" w:rsidR="00F436D9" w:rsidRDefault="00F43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Ett sammandrag från denna publicerades i </w:t>
      </w:r>
      <w:proofErr w:type="spellStart"/>
      <w:r>
        <w:rPr>
          <w:rFonts w:cstheme="minorHAnsi"/>
          <w:sz w:val="28"/>
          <w:szCs w:val="28"/>
        </w:rPr>
        <w:t>chowtidningen</w:t>
      </w:r>
      <w:proofErr w:type="spellEnd"/>
      <w:r>
        <w:rPr>
          <w:rFonts w:cstheme="minorHAnsi"/>
          <w:sz w:val="28"/>
          <w:szCs w:val="28"/>
        </w:rPr>
        <w:t xml:space="preserve"> nr </w:t>
      </w:r>
      <w:proofErr w:type="gramStart"/>
      <w:r>
        <w:rPr>
          <w:rFonts w:cstheme="minorHAnsi"/>
          <w:sz w:val="28"/>
          <w:szCs w:val="28"/>
        </w:rPr>
        <w:t>3-19</w:t>
      </w:r>
      <w:proofErr w:type="gramEnd"/>
      <w:r>
        <w:rPr>
          <w:rFonts w:cstheme="minorHAnsi"/>
          <w:sz w:val="28"/>
          <w:szCs w:val="28"/>
        </w:rPr>
        <w:t>.</w:t>
      </w:r>
    </w:p>
    <w:p w14:paraId="4124B597" w14:textId="77777777" w:rsidR="0020360B" w:rsidRDefault="002036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Statistik rörande röntgade </w:t>
      </w:r>
      <w:proofErr w:type="spellStart"/>
      <w:r>
        <w:rPr>
          <w:rFonts w:cstheme="minorHAnsi"/>
          <w:sz w:val="28"/>
          <w:szCs w:val="28"/>
        </w:rPr>
        <w:t>chowa</w:t>
      </w:r>
      <w:r w:rsidR="0097459B">
        <w:rPr>
          <w:rFonts w:cstheme="minorHAnsi"/>
          <w:sz w:val="28"/>
          <w:szCs w:val="28"/>
        </w:rPr>
        <w:t>r</w:t>
      </w:r>
      <w:proofErr w:type="spellEnd"/>
      <w:r w:rsidR="0097459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HD samt ED resultat publicerades i nr </w:t>
      </w:r>
      <w:proofErr w:type="gramStart"/>
      <w:r>
        <w:rPr>
          <w:rFonts w:cstheme="minorHAnsi"/>
          <w:sz w:val="28"/>
          <w:szCs w:val="28"/>
        </w:rPr>
        <w:t>3-19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14:paraId="38FDBD6F" w14:textId="3CE5AB2A" w:rsidR="00034345" w:rsidRDefault="000829C4" w:rsidP="00034345">
      <w:pPr>
        <w:pStyle w:val="Defaul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SRD utvärdering (från kritikerna samt BSI) är skickad till SSUK/SKK samt publicerad i nr 4</w:t>
      </w:r>
      <w:r w:rsidR="0003434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51E44200" w14:textId="77777777" w:rsidR="00034345" w:rsidRDefault="00034345" w:rsidP="00034345">
      <w:pPr>
        <w:pStyle w:val="Default"/>
      </w:pPr>
    </w:p>
    <w:p w14:paraId="0FF58727" w14:textId="77777777" w:rsidR="00605B3E" w:rsidRDefault="00034345" w:rsidP="00034345">
      <w:pPr>
        <w:pStyle w:val="Default"/>
        <w:rPr>
          <w:sz w:val="28"/>
          <w:szCs w:val="28"/>
        </w:rPr>
      </w:pPr>
      <w:r>
        <w:t>”</w:t>
      </w:r>
      <w:r>
        <w:t xml:space="preserve"> </w:t>
      </w:r>
      <w:proofErr w:type="spellStart"/>
      <w:r w:rsidRPr="00034345">
        <w:rPr>
          <w:i/>
          <w:iCs/>
          <w:sz w:val="28"/>
          <w:szCs w:val="28"/>
        </w:rPr>
        <w:t>Chow</w:t>
      </w:r>
      <w:proofErr w:type="spellEnd"/>
      <w:r w:rsidRPr="00034345">
        <w:rPr>
          <w:i/>
          <w:iCs/>
          <w:sz w:val="28"/>
          <w:szCs w:val="28"/>
        </w:rPr>
        <w:t xml:space="preserve"> </w:t>
      </w:r>
      <w:proofErr w:type="spellStart"/>
      <w:r w:rsidRPr="00034345">
        <w:rPr>
          <w:i/>
          <w:iCs/>
          <w:sz w:val="28"/>
          <w:szCs w:val="28"/>
        </w:rPr>
        <w:t>chow</w:t>
      </w:r>
      <w:proofErr w:type="spellEnd"/>
      <w:r w:rsidRPr="00034345">
        <w:rPr>
          <w:i/>
          <w:iCs/>
          <w:sz w:val="28"/>
          <w:szCs w:val="28"/>
        </w:rPr>
        <w:t xml:space="preserve">. </w:t>
      </w:r>
      <w:r w:rsidRPr="00034345">
        <w:rPr>
          <w:sz w:val="28"/>
          <w:szCs w:val="28"/>
        </w:rPr>
        <w:t>En välskriven sammanställning där det framgår att man i Sverige ser hur uppfödare försöker avla mot en betydligt sundare typ mot det man generellt ser i andra delar av världen.</w:t>
      </w:r>
      <w:r>
        <w:rPr>
          <w:sz w:val="28"/>
          <w:szCs w:val="28"/>
        </w:rPr>
        <w:t>”</w:t>
      </w:r>
    </w:p>
    <w:p w14:paraId="79591892" w14:textId="47E49186" w:rsidR="00034345" w:rsidRDefault="00034345" w:rsidP="000343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Enligt kommittén för samsyn och exteriör sundhet</w:t>
      </w:r>
      <w:r w:rsidR="00605B3E">
        <w:rPr>
          <w:sz w:val="28"/>
          <w:szCs w:val="28"/>
        </w:rPr>
        <w:t>, KSS</w:t>
      </w:r>
    </w:p>
    <w:p w14:paraId="7143461D" w14:textId="77777777" w:rsidR="00034345" w:rsidRPr="00034345" w:rsidRDefault="00034345" w:rsidP="00034345">
      <w:pPr>
        <w:pStyle w:val="Default"/>
        <w:rPr>
          <w:sz w:val="28"/>
          <w:szCs w:val="28"/>
        </w:rPr>
      </w:pPr>
    </w:p>
    <w:p w14:paraId="048319E2" w14:textId="24B12BF8" w:rsidR="00CB5ECF" w:rsidRDefault="00CB5E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Vårt nuvarande RAS reviderades 2015 och nu är det dags igen under 2020, </w:t>
      </w:r>
      <w:r w:rsidR="00605B3E">
        <w:rPr>
          <w:rFonts w:cstheme="minorHAnsi"/>
          <w:sz w:val="28"/>
          <w:szCs w:val="28"/>
        </w:rPr>
        <w:t xml:space="preserve">Målet är att </w:t>
      </w:r>
      <w:r>
        <w:rPr>
          <w:rFonts w:cstheme="minorHAnsi"/>
          <w:sz w:val="28"/>
          <w:szCs w:val="28"/>
        </w:rPr>
        <w:t xml:space="preserve">index ska skrivas in, tabeller uppdateras samt att texten skall ses över så den överensstämmer med </w:t>
      </w:r>
      <w:proofErr w:type="gramStart"/>
      <w:r>
        <w:rPr>
          <w:rFonts w:cstheme="minorHAnsi"/>
          <w:sz w:val="28"/>
          <w:szCs w:val="28"/>
        </w:rPr>
        <w:t>SKKs</w:t>
      </w:r>
      <w:proofErr w:type="gramEnd"/>
      <w:r>
        <w:rPr>
          <w:rFonts w:cstheme="minorHAnsi"/>
          <w:sz w:val="28"/>
          <w:szCs w:val="28"/>
        </w:rPr>
        <w:t xml:space="preserve"> regler och rekommendationer.</w:t>
      </w:r>
    </w:p>
    <w:p w14:paraId="3484B63D" w14:textId="46D4B35C" w:rsidR="00CB5ECF" w:rsidRDefault="00CB5E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 planerar att sammanställa en hälsoenk</w:t>
      </w:r>
      <w:r w:rsidR="00BF4EC1">
        <w:rPr>
          <w:rFonts w:cstheme="minorHAnsi"/>
          <w:sz w:val="28"/>
          <w:szCs w:val="28"/>
        </w:rPr>
        <w:t>ä</w:t>
      </w:r>
      <w:r>
        <w:rPr>
          <w:rFonts w:cstheme="minorHAnsi"/>
          <w:sz w:val="28"/>
          <w:szCs w:val="28"/>
        </w:rPr>
        <w:t>t</w:t>
      </w:r>
      <w:r w:rsidR="00BD1D4C">
        <w:rPr>
          <w:rFonts w:cstheme="minorHAnsi"/>
          <w:sz w:val="28"/>
          <w:szCs w:val="28"/>
        </w:rPr>
        <w:t xml:space="preserve"> under hösten 2020</w:t>
      </w:r>
      <w:r w:rsidR="00605B3E">
        <w:rPr>
          <w:rFonts w:cstheme="minorHAnsi"/>
          <w:sz w:val="28"/>
          <w:szCs w:val="28"/>
        </w:rPr>
        <w:t xml:space="preserve"> för utskick våren 2021.</w:t>
      </w:r>
    </w:p>
    <w:p w14:paraId="68F1BE1D" w14:textId="40EE1CDA" w:rsidR="00605B3E" w:rsidRDefault="00605B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Annika Persson/Avelsråd</w:t>
      </w:r>
    </w:p>
    <w:p w14:paraId="09D5BF6D" w14:textId="1CFE6A55" w:rsidR="00605B3E" w:rsidRDefault="00605B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Åse Helland</w:t>
      </w:r>
    </w:p>
    <w:p w14:paraId="4A3C1CCC" w14:textId="6C03504D" w:rsidR="00605B3E" w:rsidRDefault="00605B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Mia </w:t>
      </w:r>
      <w:proofErr w:type="spellStart"/>
      <w:r>
        <w:rPr>
          <w:rFonts w:cstheme="minorHAnsi"/>
          <w:sz w:val="28"/>
          <w:szCs w:val="28"/>
        </w:rPr>
        <w:t>T</w:t>
      </w:r>
      <w:bookmarkStart w:id="0" w:name="_GoBack"/>
      <w:bookmarkEnd w:id="0"/>
      <w:r>
        <w:rPr>
          <w:rFonts w:cstheme="minorHAnsi"/>
          <w:sz w:val="28"/>
          <w:szCs w:val="28"/>
        </w:rPr>
        <w:t>henander</w:t>
      </w:r>
      <w:proofErr w:type="spellEnd"/>
    </w:p>
    <w:sectPr w:rsidR="0060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D9"/>
    <w:rsid w:val="000100A6"/>
    <w:rsid w:val="00034345"/>
    <w:rsid w:val="000829C4"/>
    <w:rsid w:val="0020360B"/>
    <w:rsid w:val="00605B3E"/>
    <w:rsid w:val="0097459B"/>
    <w:rsid w:val="00BD1D4C"/>
    <w:rsid w:val="00BF4EC1"/>
    <w:rsid w:val="00CB5ECF"/>
    <w:rsid w:val="00ED3A77"/>
    <w:rsid w:val="00F436D9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0E3A"/>
  <w15:chartTrackingRefBased/>
  <w15:docId w15:val="{4A09466E-EC25-4772-8D20-FFE7AFC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34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Helland</dc:creator>
  <cp:keywords/>
  <dc:description/>
  <cp:lastModifiedBy>Åse Helland</cp:lastModifiedBy>
  <cp:revision>2</cp:revision>
  <dcterms:created xsi:type="dcterms:W3CDTF">2020-03-05T21:24:00Z</dcterms:created>
  <dcterms:modified xsi:type="dcterms:W3CDTF">2020-03-05T21:24:00Z</dcterms:modified>
</cp:coreProperties>
</file>